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F38D" w14:textId="77777777" w:rsidR="00951344" w:rsidRPr="00951344" w:rsidRDefault="00951344" w:rsidP="00951344">
      <w:pPr>
        <w:rPr>
          <w:color w:val="FF0000"/>
          <w:lang w:val="el-GR"/>
        </w:rPr>
      </w:pPr>
      <w:r>
        <w:rPr>
          <w:noProof/>
          <w:color w:val="FF000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41F5" wp14:editId="7F503003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945F" w14:textId="77777777" w:rsidR="00951344" w:rsidRDefault="00951344" w:rsidP="00951344">
                            <w:pPr>
                              <w:jc w:val="center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l-GR" w:eastAsia="el-GR"/>
                              </w:rPr>
                              <w:drawing>
                                <wp:inline distT="0" distB="0" distL="0" distR="0" wp14:anchorId="51736A12" wp14:editId="53B91F6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68CCF0" w14:textId="77777777" w:rsidR="00951344" w:rsidRPr="00310DB2" w:rsidRDefault="00951344" w:rsidP="00951344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310DB2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0E8AF785" w14:textId="77777777" w:rsidR="00951344" w:rsidRPr="00310DB2" w:rsidRDefault="00951344" w:rsidP="00951344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</w:pPr>
                            <w:r w:rsidRPr="00310DB2">
                              <w:rPr>
                                <w:rFonts w:ascii="Calibri" w:hAnsi="Calibri" w:cs="Calibri"/>
                                <w:color w:val="4F81BD"/>
                                <w:sz w:val="24"/>
                                <w:lang w:val="el-GR"/>
                              </w:rPr>
                              <w:t xml:space="preserve">ΥΠΟΥΡΓΕΙΟ ΠΟΛΙΤΙΣΜΟΥ </w:t>
                            </w:r>
                          </w:p>
                          <w:p w14:paraId="0446651D" w14:textId="77777777" w:rsidR="00951344" w:rsidRPr="00310DB2" w:rsidRDefault="00951344" w:rsidP="00951344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</w:pPr>
                            <w:r w:rsidRPr="00310DB2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lang w:val="el-GR"/>
                              </w:rPr>
                              <w:t>ΓΡΑΦΕΙΟ ΤΥΠΟΥ</w:t>
                            </w:r>
                          </w:p>
                          <w:p w14:paraId="1BA1BB11" w14:textId="77777777" w:rsidR="00951344" w:rsidRDefault="00951344" w:rsidP="00951344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541F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" stroked="f" strokeweight="2.25pt">
                <v:stroke dashstyle="1 1" endcap="round"/>
                <v:path arrowok="t"/>
                <v:textbox inset="0,0,0,0">
                  <w:txbxContent>
                    <w:p w14:paraId="20A0945F" w14:textId="77777777" w:rsidR="00951344" w:rsidRDefault="00951344" w:rsidP="00951344">
                      <w:pPr>
                        <w:jc w:val="center"/>
                        <w:rPr>
                          <w:color w:val="333399"/>
                        </w:rPr>
                      </w:pPr>
                      <w:r>
                        <w:rPr>
                          <w:noProof/>
                          <w:color w:val="333399"/>
                          <w:lang w:val="el-GR" w:eastAsia="el-GR"/>
                        </w:rPr>
                        <w:drawing>
                          <wp:inline distT="0" distB="0" distL="0" distR="0" wp14:anchorId="51736A12" wp14:editId="53B91F6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68CCF0" w14:textId="77777777" w:rsidR="00951344" w:rsidRPr="00310DB2" w:rsidRDefault="00951344" w:rsidP="00951344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310DB2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>ΕΛΛΗΝΙΚΗ ΔΗΜΟΚΡΑΤΙΑ</w:t>
                      </w:r>
                    </w:p>
                    <w:p w14:paraId="0E8AF785" w14:textId="77777777" w:rsidR="00951344" w:rsidRPr="00310DB2" w:rsidRDefault="00951344" w:rsidP="00951344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</w:pPr>
                      <w:r w:rsidRPr="00310DB2">
                        <w:rPr>
                          <w:rFonts w:ascii="Calibri" w:hAnsi="Calibri" w:cs="Calibri"/>
                          <w:color w:val="4F81BD"/>
                          <w:sz w:val="24"/>
                          <w:lang w:val="el-GR"/>
                        </w:rPr>
                        <w:t xml:space="preserve">ΥΠΟΥΡΓΕΙΟ ΠΟΛΙΤΙΣΜΟΥ </w:t>
                      </w:r>
                    </w:p>
                    <w:p w14:paraId="0446651D" w14:textId="77777777" w:rsidR="00951344" w:rsidRPr="00310DB2" w:rsidRDefault="00951344" w:rsidP="00951344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</w:pPr>
                      <w:r w:rsidRPr="00310DB2">
                        <w:rPr>
                          <w:rFonts w:ascii="Calibri" w:hAnsi="Calibri" w:cs="Calibri"/>
                          <w:color w:val="4F81BD"/>
                          <w:sz w:val="22"/>
                          <w:lang w:val="el-GR"/>
                        </w:rPr>
                        <w:t>ΓΡΑΦΕΙΟ ΤΥΠΟΥ</w:t>
                      </w:r>
                    </w:p>
                    <w:p w14:paraId="1BA1BB11" w14:textId="77777777" w:rsidR="00951344" w:rsidRDefault="00951344" w:rsidP="00951344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951344">
        <w:rPr>
          <w:color w:val="FF0000"/>
          <w:lang w:val="el-GR"/>
        </w:rPr>
        <w:t xml:space="preserve"> </w:t>
      </w:r>
    </w:p>
    <w:p w14:paraId="198D5938" w14:textId="77777777" w:rsidR="00951344" w:rsidRPr="00951344" w:rsidRDefault="00951344" w:rsidP="00951344">
      <w:pPr>
        <w:jc w:val="center"/>
        <w:rPr>
          <w:lang w:val="el-GR"/>
        </w:rPr>
      </w:pPr>
    </w:p>
    <w:p w14:paraId="5EA46985" w14:textId="77777777" w:rsidR="00951344" w:rsidRPr="00951344" w:rsidRDefault="00951344" w:rsidP="00951344">
      <w:pPr>
        <w:ind w:left="-284"/>
        <w:jc w:val="center"/>
        <w:rPr>
          <w:lang w:val="el-GR"/>
        </w:rPr>
      </w:pPr>
    </w:p>
    <w:p w14:paraId="64710BA6" w14:textId="77777777" w:rsidR="00951344" w:rsidRPr="00951344" w:rsidRDefault="00951344" w:rsidP="00951344">
      <w:pPr>
        <w:spacing w:before="60"/>
        <w:jc w:val="center"/>
        <w:rPr>
          <w:lang w:val="el-GR"/>
        </w:rPr>
      </w:pPr>
    </w:p>
    <w:p w14:paraId="5FD8D491" w14:textId="77777777" w:rsidR="00951344" w:rsidRPr="00951344" w:rsidRDefault="00951344" w:rsidP="00951344">
      <w:pPr>
        <w:jc w:val="center"/>
        <w:rPr>
          <w:lang w:val="el-GR"/>
        </w:rPr>
      </w:pPr>
    </w:p>
    <w:p w14:paraId="1C5FA2C8" w14:textId="77777777" w:rsidR="00951344" w:rsidRPr="00951344" w:rsidRDefault="00951344" w:rsidP="00951344">
      <w:pPr>
        <w:jc w:val="center"/>
        <w:rPr>
          <w:lang w:val="el-GR"/>
        </w:rPr>
      </w:pPr>
    </w:p>
    <w:p w14:paraId="1BF49FE9" w14:textId="77777777" w:rsidR="00951344" w:rsidRDefault="00951344" w:rsidP="00951344">
      <w:pPr>
        <w:pStyle w:val="ab"/>
        <w:ind w:left="0" w:firstLine="0"/>
        <w:rPr>
          <w:sz w:val="24"/>
        </w:rPr>
      </w:pPr>
    </w:p>
    <w:p w14:paraId="12A76B8A" w14:textId="5688D80F" w:rsidR="00951344" w:rsidRDefault="00951344" w:rsidP="00951344">
      <w:pPr>
        <w:pStyle w:val="ab"/>
        <w:ind w:firstLine="0"/>
        <w:jc w:val="right"/>
        <w:rPr>
          <w:sz w:val="24"/>
          <w:szCs w:val="24"/>
        </w:rPr>
      </w:pPr>
      <w:bookmarkStart w:id="0" w:name="_Hlk158298325"/>
      <w:r w:rsidRPr="007451B8">
        <w:rPr>
          <w:sz w:val="24"/>
          <w:szCs w:val="24"/>
        </w:rPr>
        <w:t xml:space="preserve">Αθήνα, </w:t>
      </w:r>
      <w:bookmarkEnd w:id="0"/>
      <w:r w:rsidRPr="00005A28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005A28">
        <w:rPr>
          <w:sz w:val="24"/>
          <w:szCs w:val="24"/>
        </w:rPr>
        <w:t xml:space="preserve"> </w:t>
      </w:r>
      <w:r w:rsidRPr="007451B8">
        <w:rPr>
          <w:sz w:val="24"/>
          <w:szCs w:val="24"/>
        </w:rPr>
        <w:t>Απριλίου 2026</w:t>
      </w:r>
    </w:p>
    <w:p w14:paraId="5AD5A059" w14:textId="77777777" w:rsidR="00310DB2" w:rsidRPr="007451B8" w:rsidRDefault="00310DB2" w:rsidP="00951344">
      <w:pPr>
        <w:pStyle w:val="ab"/>
        <w:ind w:firstLine="0"/>
        <w:jc w:val="right"/>
        <w:rPr>
          <w:sz w:val="24"/>
          <w:szCs w:val="24"/>
        </w:rPr>
      </w:pPr>
    </w:p>
    <w:p w14:paraId="41F52A19" w14:textId="347DFC65" w:rsidR="00951344" w:rsidRPr="009053B0" w:rsidRDefault="00951344" w:rsidP="008624F0">
      <w:pPr>
        <w:jc w:val="center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51344">
        <w:rPr>
          <w:rFonts w:ascii="Calibri" w:hAnsi="Calibri" w:cs="Calibri"/>
          <w:b/>
          <w:bCs/>
          <w:sz w:val="24"/>
          <w:szCs w:val="24"/>
          <w:lang w:val="el-GR"/>
        </w:rPr>
        <w:t xml:space="preserve">Λίνα </w:t>
      </w:r>
      <w:proofErr w:type="spellStart"/>
      <w:r w:rsidRPr="00951344">
        <w:rPr>
          <w:rFonts w:ascii="Calibri" w:hAnsi="Calibri" w:cs="Calibri"/>
          <w:b/>
          <w:bCs/>
          <w:sz w:val="24"/>
          <w:szCs w:val="24"/>
          <w:lang w:val="el-GR"/>
        </w:rPr>
        <w:t>Μενδώνη</w:t>
      </w:r>
      <w:proofErr w:type="spellEnd"/>
      <w:r w:rsidRPr="00951344">
        <w:rPr>
          <w:rFonts w:ascii="Calibri" w:hAnsi="Calibri" w:cs="Calibri"/>
          <w:b/>
          <w:bCs/>
          <w:sz w:val="24"/>
          <w:szCs w:val="24"/>
          <w:lang w:val="el-GR"/>
        </w:rPr>
        <w:t>: Μια ακόμη ιστορία νόστο</w:t>
      </w:r>
      <w:r w:rsidR="00FB17FD">
        <w:rPr>
          <w:rFonts w:ascii="Calibri" w:hAnsi="Calibri" w:cs="Calibri"/>
          <w:b/>
          <w:bCs/>
          <w:sz w:val="24"/>
          <w:szCs w:val="24"/>
          <w:lang w:val="el-GR"/>
        </w:rPr>
        <w:t>υ, π</w:t>
      </w:r>
      <w:r w:rsidRPr="00951344">
        <w:rPr>
          <w:rFonts w:ascii="Calibri" w:hAnsi="Calibri" w:cs="Calibri"/>
          <w:b/>
          <w:bCs/>
          <w:sz w:val="24"/>
          <w:szCs w:val="24"/>
          <w:lang w:val="el-GR"/>
        </w:rPr>
        <w:t xml:space="preserve">έντε αρχαιότητες επιστρέφουν </w:t>
      </w:r>
      <w:r w:rsidR="0026282C">
        <w:rPr>
          <w:rFonts w:ascii="Calibri" w:hAnsi="Calibri" w:cs="Calibri"/>
          <w:b/>
          <w:bCs/>
          <w:sz w:val="24"/>
          <w:szCs w:val="24"/>
          <w:lang w:val="el-GR"/>
        </w:rPr>
        <w:t>από το Σικάγο στην</w:t>
      </w:r>
      <w:r w:rsidRPr="00951344">
        <w:rPr>
          <w:rFonts w:ascii="Calibri" w:hAnsi="Calibri" w:cs="Calibri"/>
          <w:b/>
          <w:bCs/>
          <w:sz w:val="24"/>
          <w:szCs w:val="24"/>
          <w:lang w:val="el-GR"/>
        </w:rPr>
        <w:t xml:space="preserve"> Ελλάδα</w:t>
      </w:r>
    </w:p>
    <w:p w14:paraId="08BE5E8D" w14:textId="77777777" w:rsidR="00951344" w:rsidRDefault="00951344" w:rsidP="00951344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093A1A83" w14:textId="77777777" w:rsidR="00951344" w:rsidRPr="00951344" w:rsidRDefault="00951344" w:rsidP="00951344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14:paraId="2E59331E" w14:textId="1F0132A0" w:rsidR="00951344" w:rsidRP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951344">
        <w:rPr>
          <w:rFonts w:ascii="Calibri" w:hAnsi="Calibri" w:cs="Calibri"/>
          <w:sz w:val="24"/>
          <w:szCs w:val="24"/>
          <w:lang w:val="el-GR"/>
        </w:rPr>
        <w:t>Η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Υπουργός Πολιτισμού Λίνα </w:t>
      </w:r>
      <w:proofErr w:type="spellStart"/>
      <w:r w:rsidRPr="00951344">
        <w:rPr>
          <w:rFonts w:ascii="Calibri" w:hAnsi="Calibri" w:cs="Calibri"/>
          <w:sz w:val="24"/>
          <w:szCs w:val="24"/>
          <w:lang w:val="el-GR"/>
        </w:rPr>
        <w:t>Μενδώνη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 παρέλαβε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>σε ειδική τελετή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 xml:space="preserve"> στο Γενικό Προξενείο της Ελλάδας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 xml:space="preserve"> στο Σικάγο,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πέντε αρχαιότητες, </w:t>
      </w:r>
      <w:r w:rsidR="00A75375">
        <w:rPr>
          <w:rFonts w:ascii="Calibri" w:hAnsi="Calibri" w:cs="Calibri"/>
          <w:sz w:val="24"/>
          <w:szCs w:val="24"/>
          <w:lang w:val="el-GR"/>
        </w:rPr>
        <w:t>που επαναπατρίζονται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από τις Ηνωμένες Πολιτείες.</w:t>
      </w:r>
      <w:r w:rsidR="0026282C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Πρόκειται για δύο μελανόμορφα αγγεία (αμφορέα και </w:t>
      </w:r>
      <w:proofErr w:type="spellStart"/>
      <w:r w:rsidRPr="00951344">
        <w:rPr>
          <w:rFonts w:ascii="Calibri" w:hAnsi="Calibri" w:cs="Calibri"/>
          <w:sz w:val="24"/>
          <w:szCs w:val="24"/>
          <w:lang w:val="el-GR"/>
        </w:rPr>
        <w:t>όλπη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) αττικών εργαστηρίων του 6ου </w:t>
      </w:r>
      <w:r w:rsidRPr="00972499">
        <w:rPr>
          <w:rFonts w:ascii="Calibri" w:hAnsi="Calibri" w:cs="Calibri"/>
          <w:sz w:val="24"/>
          <w:szCs w:val="24"/>
          <w:lang w:val="el-GR"/>
        </w:rPr>
        <w:t xml:space="preserve">αιώνα π.Χ. </w:t>
      </w:r>
      <w:r w:rsidR="00972499">
        <w:rPr>
          <w:rFonts w:ascii="Calibri" w:hAnsi="Calibri" w:cs="Calibri"/>
          <w:sz w:val="24"/>
          <w:szCs w:val="24"/>
          <w:lang w:val="el-GR"/>
        </w:rPr>
        <w:t>Έ</w:t>
      </w:r>
      <w:r w:rsidRPr="00951344">
        <w:rPr>
          <w:rFonts w:ascii="Calibri" w:hAnsi="Calibri" w:cs="Calibri"/>
          <w:sz w:val="24"/>
          <w:szCs w:val="24"/>
          <w:lang w:val="el-GR"/>
        </w:rPr>
        <w:t>να χάλκινο κάτοπτρο της Ύστερης Αρχαϊκής-Κλασικής περιόδου</w:t>
      </w:r>
      <w:r w:rsidR="0026282C">
        <w:rPr>
          <w:rFonts w:ascii="Calibri" w:hAnsi="Calibri" w:cs="Calibri"/>
          <w:sz w:val="24"/>
          <w:szCs w:val="24"/>
          <w:lang w:val="el-GR"/>
        </w:rPr>
        <w:t>.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75161">
        <w:rPr>
          <w:rFonts w:ascii="Calibri" w:hAnsi="Calibri" w:cs="Calibri"/>
          <w:sz w:val="24"/>
          <w:szCs w:val="24"/>
          <w:lang w:val="el-GR"/>
        </w:rPr>
        <w:t>Έ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να ακέφαλο μαρμάρινο άγαλμα του Ερμή (1ος αι. π.Χ. – 1ος αι. μ.Χ.) και τμήμα </w:t>
      </w:r>
      <w:proofErr w:type="spellStart"/>
      <w:r w:rsidRPr="00951344">
        <w:rPr>
          <w:rFonts w:ascii="Calibri" w:hAnsi="Calibri" w:cs="Calibri"/>
          <w:sz w:val="24"/>
          <w:szCs w:val="24"/>
          <w:lang w:val="el-GR"/>
        </w:rPr>
        <w:t>αναγλύφου</w:t>
      </w:r>
      <w:proofErr w:type="spellEnd"/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με παράσταση της θεάς Αθηνά</w:t>
      </w:r>
      <w:r w:rsidR="00515EDD">
        <w:rPr>
          <w:rFonts w:ascii="Calibri" w:hAnsi="Calibri" w:cs="Calibri"/>
          <w:sz w:val="24"/>
          <w:szCs w:val="24"/>
          <w:lang w:val="el-GR"/>
        </w:rPr>
        <w:t>ς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του 2ου α</w:t>
      </w:r>
      <w:r w:rsidR="00A75375">
        <w:rPr>
          <w:rFonts w:ascii="Calibri" w:hAnsi="Calibri" w:cs="Calibri"/>
          <w:sz w:val="24"/>
          <w:szCs w:val="24"/>
          <w:lang w:val="el-GR"/>
        </w:rPr>
        <w:t>ι.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μ.Χ.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Τα αντικείμενα είχαν αποκτηθεί </w:t>
      </w:r>
      <w:r w:rsidR="0026282C">
        <w:rPr>
          <w:rFonts w:ascii="Calibri" w:hAnsi="Calibri" w:cs="Calibri"/>
          <w:sz w:val="24"/>
          <w:szCs w:val="24"/>
          <w:lang w:val="el-GR"/>
        </w:rPr>
        <w:t>σ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τις δεκαετίες </w:t>
      </w:r>
      <w:r w:rsidR="0026282C">
        <w:rPr>
          <w:rFonts w:ascii="Calibri" w:hAnsi="Calibri" w:cs="Calibri"/>
          <w:sz w:val="24"/>
          <w:szCs w:val="24"/>
          <w:lang w:val="el-GR"/>
        </w:rPr>
        <w:t>‘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70 και </w:t>
      </w:r>
      <w:r w:rsidR="0026282C">
        <w:rPr>
          <w:rFonts w:ascii="Calibri" w:hAnsi="Calibri" w:cs="Calibri"/>
          <w:sz w:val="24"/>
          <w:szCs w:val="24"/>
          <w:lang w:val="el-GR"/>
        </w:rPr>
        <w:t>‘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80 από την οικογένεια </w:t>
      </w:r>
      <w:r w:rsidRPr="00951344">
        <w:rPr>
          <w:rFonts w:ascii="Calibri" w:hAnsi="Calibri" w:cs="Calibri"/>
          <w:sz w:val="24"/>
          <w:szCs w:val="24"/>
        </w:rPr>
        <w:t>Richard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και </w:t>
      </w:r>
      <w:r w:rsidRPr="00951344">
        <w:rPr>
          <w:rFonts w:ascii="Calibri" w:hAnsi="Calibri" w:cs="Calibri"/>
          <w:sz w:val="24"/>
          <w:szCs w:val="24"/>
        </w:rPr>
        <w:t>Mary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L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951344">
        <w:rPr>
          <w:rFonts w:ascii="Calibri" w:hAnsi="Calibri" w:cs="Calibri"/>
          <w:sz w:val="24"/>
          <w:szCs w:val="24"/>
        </w:rPr>
        <w:t>Gray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. Τον Μάιο </w:t>
      </w:r>
      <w:r w:rsidR="008624F0">
        <w:rPr>
          <w:rFonts w:ascii="Calibri" w:hAnsi="Calibri" w:cs="Calibri"/>
          <w:sz w:val="24"/>
          <w:szCs w:val="24"/>
          <w:lang w:val="el-GR"/>
        </w:rPr>
        <w:t xml:space="preserve">του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2025, τα τρία παιδιά τους, </w:t>
      </w:r>
      <w:r w:rsidRPr="00951344">
        <w:rPr>
          <w:rFonts w:ascii="Calibri" w:hAnsi="Calibri" w:cs="Calibri"/>
          <w:sz w:val="24"/>
          <w:szCs w:val="24"/>
        </w:rPr>
        <w:t>Harry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, </w:t>
      </w:r>
      <w:proofErr w:type="spellStart"/>
      <w:r w:rsidRPr="00951344">
        <w:rPr>
          <w:rFonts w:ascii="Calibri" w:hAnsi="Calibri" w:cs="Calibri"/>
          <w:sz w:val="24"/>
          <w:szCs w:val="24"/>
        </w:rPr>
        <w:t>Jeniffer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 και </w:t>
      </w:r>
      <w:r w:rsidRPr="00951344">
        <w:rPr>
          <w:rFonts w:ascii="Calibri" w:hAnsi="Calibri" w:cs="Calibri"/>
          <w:sz w:val="24"/>
          <w:szCs w:val="24"/>
        </w:rPr>
        <w:t>Paul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Gray</w:t>
      </w:r>
      <w:r w:rsidRPr="00951344">
        <w:rPr>
          <w:rFonts w:ascii="Calibri" w:hAnsi="Calibri" w:cs="Calibri"/>
          <w:sz w:val="24"/>
          <w:szCs w:val="24"/>
          <w:lang w:val="el-GR"/>
        </w:rPr>
        <w:t>, επικοινώνησαν με τις ελληνικές αρχές και προχώρησαν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από κοινού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στην οικειοθελή επιστροφή τους. Η διαδικασία ολοκληρώθηκε</w:t>
      </w:r>
      <w:r w:rsidR="00A75375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χθες,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με </w:t>
      </w:r>
      <w:r w:rsidR="00A75375">
        <w:rPr>
          <w:rFonts w:ascii="Calibri" w:hAnsi="Calibri" w:cs="Calibri"/>
          <w:sz w:val="24"/>
          <w:szCs w:val="24"/>
          <w:lang w:val="el-GR"/>
        </w:rPr>
        <w:t>ευθύνη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της Διεύθυνσης Τεκμηρίωσης και Προστασίας Πολιτιστικών Αγαθών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του Υπουργείου Πολιτισμού</w:t>
      </w:r>
      <w:r w:rsidRPr="00951344">
        <w:rPr>
          <w:rFonts w:ascii="Calibri" w:hAnsi="Calibri" w:cs="Calibri"/>
          <w:sz w:val="24"/>
          <w:szCs w:val="24"/>
          <w:lang w:val="el-GR"/>
        </w:rPr>
        <w:t>.</w:t>
      </w:r>
    </w:p>
    <w:p w14:paraId="5916B246" w14:textId="77777777" w:rsid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61054163" w14:textId="48C7F754" w:rsid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951344">
        <w:rPr>
          <w:rFonts w:ascii="Calibri" w:hAnsi="Calibri" w:cs="Calibri"/>
          <w:sz w:val="24"/>
          <w:szCs w:val="24"/>
          <w:lang w:val="el-GR"/>
        </w:rPr>
        <w:t xml:space="preserve">Η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Λίνα </w:t>
      </w:r>
      <w:proofErr w:type="spellStart"/>
      <w:r w:rsidR="00A75375">
        <w:rPr>
          <w:rFonts w:ascii="Calibri" w:hAnsi="Calibri" w:cs="Calibri"/>
          <w:sz w:val="24"/>
          <w:szCs w:val="24"/>
          <w:lang w:val="el-GR"/>
        </w:rPr>
        <w:t>Μενδώνη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>
        <w:rPr>
          <w:rFonts w:ascii="Calibri" w:hAnsi="Calibri" w:cs="Calibri"/>
          <w:sz w:val="24"/>
          <w:szCs w:val="24"/>
          <w:lang w:val="el-GR"/>
        </w:rPr>
        <w:t>σ</w:t>
      </w:r>
      <w:r>
        <w:rPr>
          <w:rFonts w:ascii="Calibri" w:hAnsi="Calibri" w:cs="Calibri"/>
          <w:sz w:val="24"/>
          <w:szCs w:val="24"/>
          <w:lang w:val="el-GR"/>
        </w:rPr>
        <w:t xml:space="preserve">την τελετή παράδοσης </w:t>
      </w:r>
      <w:r w:rsidRPr="00951344">
        <w:rPr>
          <w:rFonts w:ascii="Calibri" w:hAnsi="Calibri" w:cs="Calibri"/>
          <w:sz w:val="24"/>
          <w:szCs w:val="24"/>
          <w:lang w:val="el-GR"/>
        </w:rPr>
        <w:t>δήλωσε:</w:t>
      </w:r>
      <w:r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>«Σήμερα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γράφεται μια ακόμη ιστορία νόστου, με την επιστροφή πέντε αρχαίων ελληνικών έργων τέχνης στη γη που τα δημιούργησε. Η απόφαση </w:t>
      </w:r>
      <w:r w:rsidR="00A75375">
        <w:rPr>
          <w:rFonts w:ascii="Calibri" w:hAnsi="Calibri" w:cs="Calibri"/>
          <w:sz w:val="24"/>
          <w:szCs w:val="24"/>
          <w:lang w:val="el-GR"/>
        </w:rPr>
        <w:t>της οικογένειας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 w:rsidRPr="00951344">
        <w:rPr>
          <w:rFonts w:ascii="Calibri" w:hAnsi="Calibri" w:cs="Calibri"/>
          <w:sz w:val="24"/>
          <w:szCs w:val="24"/>
        </w:rPr>
        <w:t>Gray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>να επ</w:t>
      </w:r>
      <w:r w:rsidR="0026282C">
        <w:rPr>
          <w:rFonts w:ascii="Calibri" w:hAnsi="Calibri" w:cs="Calibri"/>
          <w:sz w:val="24"/>
          <w:szCs w:val="24"/>
          <w:lang w:val="el-GR"/>
        </w:rPr>
        <w:t>ιστρέψουν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τις αρχαιότητες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συνιστά πράξη γενναιοδωρίας, ευθύνης και υψηλού αισθήματος δικαίου. Στο πρόσωπο της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παρισταμένης </w:t>
      </w:r>
      <w:proofErr w:type="spellStart"/>
      <w:r w:rsidRPr="00951344">
        <w:rPr>
          <w:rFonts w:ascii="Calibri" w:hAnsi="Calibri" w:cs="Calibri"/>
          <w:sz w:val="24"/>
          <w:szCs w:val="24"/>
        </w:rPr>
        <w:t>Jeniffer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Gray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εκφράζω την ευγνωμοσύνη μου προς τ</w:t>
      </w:r>
      <w:r w:rsidR="00A75375">
        <w:rPr>
          <w:rFonts w:ascii="Calibri" w:hAnsi="Calibri" w:cs="Calibri"/>
          <w:sz w:val="24"/>
          <w:szCs w:val="24"/>
          <w:lang w:val="el-GR"/>
        </w:rPr>
        <w:t>ην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οικογένεια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 w:rsidRPr="00951344">
        <w:rPr>
          <w:rFonts w:ascii="Calibri" w:hAnsi="Calibri" w:cs="Calibri"/>
          <w:sz w:val="24"/>
          <w:szCs w:val="24"/>
        </w:rPr>
        <w:t>Gray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για τη στάση τους, η οποία αναδεικνύει τον καθοριστικό ρόλο των πολιτών στην προστασία της πολιτιστικής κληρονομιάς.</w:t>
      </w:r>
      <w:r w:rsidR="0026282C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Οι οικειοθελείς παραδόσεις αρχαιοτήτων αποτελούν σημαντικές επιτυχίες της χώρας μας. Τα τελευταία χρόνια έχουν επαναπατρισθεί περισσότερα από 200 αντικείμενα από 17 χώρες, </w:t>
      </w:r>
      <w:r w:rsidR="0026282C">
        <w:rPr>
          <w:rFonts w:ascii="Calibri" w:hAnsi="Calibri" w:cs="Calibri"/>
          <w:sz w:val="24"/>
          <w:szCs w:val="24"/>
          <w:lang w:val="el-GR"/>
        </w:rPr>
        <w:t>από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όλες τις ηπείρους, γεγονός που αποτυπώνει την αποτελεσματικότητα της στρατηγικής μας και την εμπιστοσύνη που έχει </w:t>
      </w:r>
      <w:proofErr w:type="spellStart"/>
      <w:r w:rsidRPr="00951344">
        <w:rPr>
          <w:rFonts w:ascii="Calibri" w:hAnsi="Calibri" w:cs="Calibri"/>
          <w:sz w:val="24"/>
          <w:szCs w:val="24"/>
          <w:lang w:val="el-GR"/>
        </w:rPr>
        <w:t>οικοδομηθεί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>
        <w:rPr>
          <w:rFonts w:ascii="Calibri" w:hAnsi="Calibri" w:cs="Calibri"/>
          <w:sz w:val="24"/>
          <w:szCs w:val="24"/>
          <w:lang w:val="el-GR"/>
        </w:rPr>
        <w:t>μεταξύ του Ελληνικού Κράτους και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πολ</w:t>
      </w:r>
      <w:r w:rsidR="00A75375">
        <w:rPr>
          <w:rFonts w:ascii="Calibri" w:hAnsi="Calibri" w:cs="Calibri"/>
          <w:sz w:val="24"/>
          <w:szCs w:val="24"/>
          <w:lang w:val="el-GR"/>
        </w:rPr>
        <w:t>ιτών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του εξωτερικού. Πίσω από κάθε τέτοια πράξη βρίσκεται </w:t>
      </w:r>
      <w:r w:rsidR="0026282C">
        <w:rPr>
          <w:rFonts w:ascii="Calibri" w:hAnsi="Calibri" w:cs="Calibri"/>
          <w:sz w:val="24"/>
          <w:szCs w:val="24"/>
          <w:lang w:val="el-GR"/>
        </w:rPr>
        <w:t xml:space="preserve">πολλή δουλειά,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συστηματική </w:t>
      </w:r>
      <w:r w:rsidR="0026282C">
        <w:rPr>
          <w:rFonts w:ascii="Calibri" w:hAnsi="Calibri" w:cs="Calibri"/>
          <w:sz w:val="24"/>
          <w:szCs w:val="24"/>
          <w:lang w:val="el-GR"/>
        </w:rPr>
        <w:t>έρευνα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και υπεύθυνη καθοδήγηση.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6282C">
        <w:rPr>
          <w:rFonts w:ascii="Calibri" w:hAnsi="Calibri" w:cs="Calibri"/>
          <w:sz w:val="24"/>
          <w:szCs w:val="24"/>
          <w:lang w:val="el-GR"/>
        </w:rPr>
        <w:t xml:space="preserve">Εκείνοι </w:t>
      </w:r>
      <w:r w:rsidRPr="00951344">
        <w:rPr>
          <w:rFonts w:ascii="Calibri" w:hAnsi="Calibri" w:cs="Calibri"/>
          <w:sz w:val="24"/>
          <w:szCs w:val="24"/>
          <w:lang w:val="el-GR"/>
        </w:rPr>
        <w:t>που επιστρέφουν ελληνικές αρχαιότητες κατατάσσονται δικαίως μεταξύ των φίλων του ελληνικού πολιτισμού και των συμμάχων της χώρας μας στην καταπολέμηση της αρχαιοκαπηλίας.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Με </w:t>
      </w:r>
      <w:r w:rsidRPr="00951344">
        <w:rPr>
          <w:rFonts w:ascii="Calibri" w:hAnsi="Calibri" w:cs="Calibri"/>
          <w:sz w:val="24"/>
          <w:szCs w:val="24"/>
          <w:lang w:val="el-GR"/>
        </w:rPr>
        <w:lastRenderedPageBreak/>
        <w:t xml:space="preserve">συγκίνηση καλωσορίζουμε τις αρχαιότητες στην πατρίδα </w:t>
      </w:r>
      <w:r w:rsidR="0026282C">
        <w:rPr>
          <w:rFonts w:ascii="Calibri" w:hAnsi="Calibri" w:cs="Calibri"/>
          <w:sz w:val="24"/>
          <w:szCs w:val="24"/>
          <w:lang w:val="el-GR"/>
        </w:rPr>
        <w:t>τους.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26282C">
        <w:rPr>
          <w:rFonts w:ascii="Calibri" w:hAnsi="Calibri" w:cs="Calibri"/>
          <w:sz w:val="24"/>
          <w:szCs w:val="24"/>
          <w:lang w:val="el-GR"/>
        </w:rPr>
        <w:t>Σ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υνεχίζουμε με συνέπεια </w:t>
      </w:r>
      <w:r w:rsidR="0026282C">
        <w:rPr>
          <w:rFonts w:ascii="Calibri" w:hAnsi="Calibri" w:cs="Calibri"/>
          <w:sz w:val="24"/>
          <w:szCs w:val="24"/>
          <w:lang w:val="el-GR"/>
        </w:rPr>
        <w:t xml:space="preserve">και αφοσίωση </w:t>
      </w:r>
      <w:r w:rsidRPr="00951344">
        <w:rPr>
          <w:rFonts w:ascii="Calibri" w:hAnsi="Calibri" w:cs="Calibri"/>
          <w:sz w:val="24"/>
          <w:szCs w:val="24"/>
          <w:lang w:val="el-GR"/>
        </w:rPr>
        <w:t>την προσπάθεια προστασίας της πολιτιστικής μας κληρονομιάς».</w:t>
      </w:r>
    </w:p>
    <w:p w14:paraId="0AC3A4D5" w14:textId="77777777" w:rsidR="00951344" w:rsidRP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21AA56C6" w14:textId="6F719CC6" w:rsid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951344">
        <w:rPr>
          <w:rFonts w:ascii="Calibri" w:hAnsi="Calibri" w:cs="Calibri"/>
          <w:sz w:val="24"/>
          <w:szCs w:val="24"/>
          <w:lang w:val="el-GR"/>
        </w:rPr>
        <w:t xml:space="preserve">Η Υπουργός ευχαρίστησε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την οικογένεια </w:t>
      </w:r>
      <w:r w:rsidR="00A75375" w:rsidRPr="00951344">
        <w:rPr>
          <w:rFonts w:ascii="Calibri" w:hAnsi="Calibri" w:cs="Calibri"/>
          <w:sz w:val="24"/>
          <w:szCs w:val="24"/>
        </w:rPr>
        <w:t>Gray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για την απόφασή </w:t>
      </w:r>
      <w:r w:rsidR="0026282C">
        <w:rPr>
          <w:rFonts w:ascii="Calibri" w:hAnsi="Calibri" w:cs="Calibri"/>
          <w:sz w:val="24"/>
          <w:szCs w:val="24"/>
          <w:lang w:val="el-GR"/>
        </w:rPr>
        <w:t>τη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ς, καθώς και τους Έλληνες διπλωμάτες και τα στελέχη του Υπουργείου Πολιτισμού για τη συμβολή τους στην επιτυχή ολοκλήρωση του επαναπατρισμού, επισημαίνοντας ιδιαιτέρως τη συμβολή του </w:t>
      </w:r>
      <w:bookmarkStart w:id="1" w:name="_GoBack"/>
      <w:bookmarkEnd w:id="1"/>
      <w:r w:rsidRPr="00951344">
        <w:rPr>
          <w:rFonts w:ascii="Calibri" w:hAnsi="Calibri" w:cs="Calibri"/>
          <w:sz w:val="24"/>
          <w:szCs w:val="24"/>
          <w:lang w:val="el-GR"/>
        </w:rPr>
        <w:t>Γενικού Προξένου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στο Σαν Φρανσίσκο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Γρηγ</w:t>
      </w:r>
      <w:r w:rsidR="00A75375">
        <w:rPr>
          <w:rFonts w:ascii="Calibri" w:hAnsi="Calibri" w:cs="Calibri"/>
          <w:sz w:val="24"/>
          <w:szCs w:val="24"/>
          <w:lang w:val="el-GR"/>
        </w:rPr>
        <w:t>ορίου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951344">
        <w:rPr>
          <w:rFonts w:ascii="Calibri" w:hAnsi="Calibri" w:cs="Calibri"/>
          <w:sz w:val="24"/>
          <w:szCs w:val="24"/>
          <w:lang w:val="el-GR"/>
        </w:rPr>
        <w:t>Τασσιόπουλο</w:t>
      </w:r>
      <w:r w:rsidR="00A75375">
        <w:rPr>
          <w:rFonts w:ascii="Calibri" w:hAnsi="Calibri" w:cs="Calibri"/>
          <w:sz w:val="24"/>
          <w:szCs w:val="24"/>
          <w:lang w:val="el-GR"/>
        </w:rPr>
        <w:t>υ</w:t>
      </w:r>
      <w:proofErr w:type="spellEnd"/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>για τον χειρισμό της υπόθεσης στην αρχική της φάση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και του Γενικού Προξένου στο Σικάγο</w:t>
      </w:r>
      <w:r w:rsidR="0026282C">
        <w:rPr>
          <w:rFonts w:ascii="Calibri" w:hAnsi="Calibri" w:cs="Calibri"/>
          <w:sz w:val="24"/>
          <w:szCs w:val="24"/>
          <w:lang w:val="el-GR"/>
        </w:rPr>
        <w:t>,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A75375" w:rsidRPr="00951344">
        <w:rPr>
          <w:rFonts w:ascii="Calibri" w:hAnsi="Calibri" w:cs="Calibri"/>
          <w:sz w:val="24"/>
          <w:szCs w:val="24"/>
          <w:lang w:val="el-GR"/>
        </w:rPr>
        <w:t xml:space="preserve">Εμμανουήλ </w:t>
      </w:r>
      <w:proofErr w:type="spellStart"/>
      <w:r w:rsidR="00A75375" w:rsidRPr="00951344">
        <w:rPr>
          <w:rFonts w:ascii="Calibri" w:hAnsi="Calibri" w:cs="Calibri"/>
          <w:sz w:val="24"/>
          <w:szCs w:val="24"/>
          <w:lang w:val="el-GR"/>
        </w:rPr>
        <w:t>Κουμπαράκη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>.</w:t>
      </w:r>
    </w:p>
    <w:p w14:paraId="3497170F" w14:textId="77777777" w:rsidR="00951344" w:rsidRP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p w14:paraId="1ECF9B4F" w14:textId="1D42E7B8" w:rsidR="00951344" w:rsidRPr="00951344" w:rsidRDefault="00951344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  <w:r w:rsidRPr="00951344">
        <w:rPr>
          <w:rFonts w:ascii="Calibri" w:hAnsi="Calibri" w:cs="Calibri"/>
          <w:sz w:val="24"/>
          <w:szCs w:val="24"/>
          <w:lang w:val="el-GR"/>
        </w:rPr>
        <w:t xml:space="preserve">Στην τελετή παρευρέθηκαν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μεταξύ άλλων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η Πρόξενος Γεωργία Τασιοπούλου, η υπεύθυνη διαχείρισης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των 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συλλογών του </w:t>
      </w:r>
      <w:r w:rsidRPr="00951344">
        <w:rPr>
          <w:rFonts w:ascii="Calibri" w:hAnsi="Calibri" w:cs="Calibri"/>
          <w:sz w:val="24"/>
          <w:szCs w:val="24"/>
        </w:rPr>
        <w:t>Gray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Collection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Trust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51344">
        <w:rPr>
          <w:rFonts w:ascii="Calibri" w:hAnsi="Calibri" w:cs="Calibri"/>
          <w:sz w:val="24"/>
          <w:szCs w:val="24"/>
        </w:rPr>
        <w:t>Erin</w:t>
      </w:r>
      <w:r w:rsidRPr="00951344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951344">
        <w:rPr>
          <w:rFonts w:ascii="Calibri" w:hAnsi="Calibri" w:cs="Calibri"/>
          <w:sz w:val="24"/>
          <w:szCs w:val="24"/>
        </w:rPr>
        <w:t>Bakunas</w:t>
      </w:r>
      <w:proofErr w:type="spellEnd"/>
      <w:r w:rsidRPr="00951344">
        <w:rPr>
          <w:rFonts w:ascii="Calibri" w:hAnsi="Calibri" w:cs="Calibri"/>
          <w:sz w:val="24"/>
          <w:szCs w:val="24"/>
          <w:lang w:val="el-GR"/>
        </w:rPr>
        <w:t xml:space="preserve">, η Διευθύντρια Τεκμηρίωσης και Προστασίας Πολιτιστικών Αγαθών </w:t>
      </w:r>
      <w:r w:rsidR="00A75375">
        <w:rPr>
          <w:rFonts w:ascii="Calibri" w:hAnsi="Calibri" w:cs="Calibri"/>
          <w:sz w:val="24"/>
          <w:szCs w:val="24"/>
          <w:lang w:val="el-GR"/>
        </w:rPr>
        <w:t xml:space="preserve">του Υπουργείου Πολιτισμού </w:t>
      </w:r>
      <w:r w:rsidRPr="00951344">
        <w:rPr>
          <w:rFonts w:ascii="Calibri" w:hAnsi="Calibri" w:cs="Calibri"/>
          <w:sz w:val="24"/>
          <w:szCs w:val="24"/>
          <w:lang w:val="el-GR"/>
        </w:rPr>
        <w:t>Βασιλική Παπαγεωργίου και στελέχη του ΥΠΠΟ.</w:t>
      </w:r>
    </w:p>
    <w:p w14:paraId="4A3B9853" w14:textId="5E58412D" w:rsidR="00EC22F7" w:rsidRPr="00951344" w:rsidRDefault="00EC22F7" w:rsidP="00310DB2">
      <w:pPr>
        <w:spacing w:line="276" w:lineRule="auto"/>
        <w:jc w:val="both"/>
        <w:rPr>
          <w:rFonts w:ascii="Calibri" w:hAnsi="Calibri" w:cs="Calibri"/>
          <w:sz w:val="24"/>
          <w:szCs w:val="24"/>
          <w:lang w:val="el-GR"/>
        </w:rPr>
      </w:pPr>
    </w:p>
    <w:sectPr w:rsidR="00EC22F7" w:rsidRPr="00951344" w:rsidSect="009E6A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4477"/>
    <w:multiLevelType w:val="hybridMultilevel"/>
    <w:tmpl w:val="7C4AB4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33"/>
    <w:rsid w:val="00090732"/>
    <w:rsid w:val="000A64E0"/>
    <w:rsid w:val="00175161"/>
    <w:rsid w:val="001C218F"/>
    <w:rsid w:val="0026282C"/>
    <w:rsid w:val="00263912"/>
    <w:rsid w:val="00310DB2"/>
    <w:rsid w:val="004C604D"/>
    <w:rsid w:val="00515EDD"/>
    <w:rsid w:val="0056712F"/>
    <w:rsid w:val="008624F0"/>
    <w:rsid w:val="009053B0"/>
    <w:rsid w:val="00920F0C"/>
    <w:rsid w:val="00951344"/>
    <w:rsid w:val="00972499"/>
    <w:rsid w:val="009A14C0"/>
    <w:rsid w:val="009E6A33"/>
    <w:rsid w:val="00A145FD"/>
    <w:rsid w:val="00A75375"/>
    <w:rsid w:val="00CF7488"/>
    <w:rsid w:val="00D01918"/>
    <w:rsid w:val="00D273BF"/>
    <w:rsid w:val="00DC71B9"/>
    <w:rsid w:val="00E46506"/>
    <w:rsid w:val="00E86B6D"/>
    <w:rsid w:val="00EC22F7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B1C3"/>
  <w15:chartTrackingRefBased/>
  <w15:docId w15:val="{59869A6B-F64C-0A47-ACB5-3D7D69FE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33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E6A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A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6A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6A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6A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6A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6A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6A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6A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6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E6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6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6A3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6A3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6A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6A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6A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6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6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E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6A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E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6A3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E6A33"/>
    <w:rPr>
      <w:i/>
      <w:iCs/>
      <w:color w:val="404040" w:themeColor="text1" w:themeTint="BF"/>
    </w:rPr>
  </w:style>
  <w:style w:type="paragraph" w:styleId="a6">
    <w:name w:val="List Paragraph"/>
    <w:basedOn w:val="a"/>
    <w:uiPriority w:val="99"/>
    <w:qFormat/>
    <w:rsid w:val="009E6A3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E6A3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E6A3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6A3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E6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a">
    <w:name w:val="Strong"/>
    <w:basedOn w:val="a0"/>
    <w:uiPriority w:val="22"/>
    <w:qFormat/>
    <w:rsid w:val="009E6A33"/>
    <w:rPr>
      <w:b/>
      <w:bCs/>
    </w:rPr>
  </w:style>
  <w:style w:type="paragraph" w:styleId="ab">
    <w:name w:val="Body Text Indent"/>
    <w:basedOn w:val="a"/>
    <w:link w:val="Char3"/>
    <w:uiPriority w:val="59"/>
    <w:rsid w:val="00951344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  <w:lang w:val="el-GR" w:eastAsia="en-US"/>
    </w:rPr>
  </w:style>
  <w:style w:type="character" w:customStyle="1" w:styleId="Char3">
    <w:name w:val="Σώμα κείμενου με εσοχή Char"/>
    <w:basedOn w:val="a0"/>
    <w:link w:val="ab"/>
    <w:uiPriority w:val="59"/>
    <w:rsid w:val="00951344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87D0CBF-6D0B-4D3C-8A94-9D74249F8806}"/>
</file>

<file path=customXml/itemProps2.xml><?xml version="1.0" encoding="utf-8"?>
<ds:datastoreItem xmlns:ds="http://schemas.openxmlformats.org/officeDocument/2006/customXml" ds:itemID="{57251AD6-8238-4464-B1E3-502463780CEE}"/>
</file>

<file path=customXml/itemProps3.xml><?xml version="1.0" encoding="utf-8"?>
<ds:datastoreItem xmlns:ds="http://schemas.openxmlformats.org/officeDocument/2006/customXml" ds:itemID="{F8E0F993-396F-47FC-BBE1-EF0160DD7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Μια ακόμη ιστορία νόστου, πέντε αρχαιότητες επιστρέφουν από το Σικάγο στην Ελλάδα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2026-04-22T12:55:00Z</dcterms:created>
  <dcterms:modified xsi:type="dcterms:W3CDTF">2026-04-22T12:55:00Z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